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FA" w:rsidRDefault="004878FA" w:rsidP="004878FA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5</w:t>
      </w:r>
    </w:p>
    <w:p w:rsidR="004878FA" w:rsidRDefault="004878FA" w:rsidP="004878FA">
      <w:pPr>
        <w:spacing w:after="0" w:line="240" w:lineRule="auto"/>
        <w:jc w:val="both"/>
        <w:rPr>
          <w:rFonts w:ascii="Kruti Dev 010" w:hAnsi="Kruti Dev 010" w:cs="Calibri"/>
          <w:b/>
          <w:sz w:val="24"/>
          <w:szCs w:val="24"/>
        </w:rPr>
      </w:pPr>
    </w:p>
    <w:p w:rsidR="004878FA" w:rsidRDefault="004878FA" w:rsidP="004878FA">
      <w:pPr>
        <w:spacing w:after="0"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17-07-2019</w:t>
      </w:r>
    </w:p>
    <w:p w:rsidR="004878FA" w:rsidRDefault="004878FA" w:rsidP="004878FA">
      <w:pPr>
        <w:spacing w:after="0" w:line="240" w:lineRule="auto"/>
        <w:jc w:val="both"/>
        <w:rPr>
          <w:rFonts w:ascii="Kruti Dev 010" w:hAnsi="Kruti Dev 010" w:cs="Calibri"/>
          <w:b/>
        </w:rPr>
      </w:pPr>
    </w:p>
    <w:p w:rsidR="004878FA" w:rsidRDefault="004878FA" w:rsidP="004878FA">
      <w:pPr>
        <w:spacing w:after="0" w:line="240" w:lineRule="auto"/>
        <w:jc w:val="center"/>
        <w:rPr>
          <w:rFonts w:ascii="Kruti Dev 010" w:hAnsi="Kruti Dev 010" w:cs="Calibri"/>
          <w:b/>
        </w:rPr>
      </w:pPr>
    </w:p>
    <w:p w:rsidR="004878FA" w:rsidRDefault="004878FA" w:rsidP="004878FA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vxLr&amp;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4878FA" w:rsidRDefault="004878FA" w:rsidP="004878FA">
      <w:pPr>
        <w:spacing w:after="0" w:line="240" w:lineRule="auto"/>
        <w:jc w:val="center"/>
        <w:rPr>
          <w:rFonts w:ascii="Kruti Dev 010" w:hAnsi="Kruti Dev 010" w:cs="Calibri"/>
          <w:bCs/>
          <w:sz w:val="20"/>
          <w:szCs w:val="24"/>
        </w:rPr>
      </w:pPr>
    </w:p>
    <w:p w:rsidR="004878FA" w:rsidRDefault="004878FA" w:rsidP="004878FA">
      <w:pPr>
        <w:spacing w:after="0" w:line="240" w:lineRule="auto"/>
        <w:jc w:val="both"/>
        <w:rPr>
          <w:rFonts w:ascii="Kruti Dev 010" w:hAnsi="Kruti Dev 010" w:cs="Times New Roman"/>
          <w:sz w:val="24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vxLr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  <w:b/>
        </w:rPr>
        <w:t>esa</w:t>
      </w:r>
      <w:proofErr w:type="spellEnd"/>
      <w:r>
        <w:rPr>
          <w:rFonts w:ascii="Kruti Dev 010" w:hAnsi="Kruti Dev 010" w:cs="Calibri"/>
          <w:b/>
        </w:rPr>
        <w:t xml:space="preserve"> </w:t>
      </w:r>
      <w:proofErr w:type="spellStart"/>
      <w:r>
        <w:rPr>
          <w:rFonts w:ascii="Kruti Dev 010" w:hAnsi="Kruti Dev 010" w:cs="Calibri"/>
          <w:bCs/>
        </w:rPr>
        <w:t>mRrj</w:t>
      </w:r>
      <w:proofErr w:type="spellEnd"/>
      <w:r>
        <w:rPr>
          <w:rFonts w:ascii="Kruti Dev 010" w:hAnsi="Kruti Dev 010" w:cs="Calibri"/>
          <w:bCs/>
        </w:rPr>
        <w:t xml:space="preserve"> e/; </w:t>
      </w:r>
      <w:proofErr w:type="spellStart"/>
      <w:r>
        <w:rPr>
          <w:rFonts w:ascii="Kruti Dev 010" w:hAnsi="Kruti Dev 010" w:cs="Calibri"/>
          <w:bCs/>
        </w:rPr>
        <w:t>jsyos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fofHkUu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e.Myksa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proofErr w:type="spellStart"/>
      <w:r>
        <w:rPr>
          <w:rFonts w:ascii="Kruti Dev 010" w:hAnsi="Kruti Dev 010" w:cs="Calibri"/>
          <w:bCs/>
          <w:u w:val="single"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kd@,l-Mh</w:t>
      </w:r>
      <w:proofErr w:type="spellEnd"/>
      <w:r>
        <w:rPr>
          <w:rFonts w:ascii="Kruti Dev 010" w:hAnsi="Kruti Dev 010"/>
          <w:bCs/>
          <w:u w:val="single"/>
        </w:rPr>
        <w:t>-@&gt;</w:t>
      </w:r>
      <w:proofErr w:type="spellStart"/>
      <w:r>
        <w:rPr>
          <w:rFonts w:ascii="Kruti Dev 010" w:hAnsi="Kruti Dev 010"/>
          <w:bCs/>
          <w:u w:val="single"/>
        </w:rPr>
        <w:t>kWlh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</w:t>
      </w:r>
      <w:proofErr w:type="spellEnd"/>
      <w:r>
        <w:rPr>
          <w:rFonts w:ascii="Kruti Dev 010" w:hAnsi="Kruti Dev 010"/>
          <w:bCs/>
          <w:u w:val="single"/>
        </w:rPr>
        <w:t>@&gt;</w:t>
      </w:r>
      <w:proofErr w:type="spellStart"/>
      <w:r>
        <w:rPr>
          <w:rFonts w:ascii="Kruti Dev 010" w:hAnsi="Kruti Dev 010"/>
          <w:bCs/>
          <w:u w:val="single"/>
        </w:rPr>
        <w:t>kWalh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oa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flFkkSyh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lEiUu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4878FA" w:rsidRDefault="004878FA" w:rsidP="004878FA">
      <w:pPr>
        <w:spacing w:after="0" w:line="240" w:lineRule="auto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4878FA" w:rsidRDefault="004878FA" w:rsidP="004878FA">
      <w:pPr>
        <w:spacing w:after="0" w:line="240" w:lineRule="auto"/>
        <w:jc w:val="both"/>
        <w:rPr>
          <w:rFonts w:ascii="Kruti Dev 010" w:hAnsi="Kruti Dev 010"/>
          <w:b/>
          <w:sz w:val="20"/>
        </w:rPr>
      </w:pPr>
    </w:p>
    <w:p w:rsidR="004878FA" w:rsidRDefault="004878FA" w:rsidP="004878FA">
      <w:pPr>
        <w:spacing w:after="0" w:line="240" w:lineRule="auto"/>
        <w:ind w:left="108"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 xml:space="preserve">vxLr&amp;2019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p w:rsidR="004878FA" w:rsidRDefault="004878FA" w:rsidP="004878FA">
      <w:pPr>
        <w:spacing w:after="0" w:line="240" w:lineRule="auto"/>
        <w:ind w:left="108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250"/>
        <w:gridCol w:w="2070"/>
        <w:gridCol w:w="4428"/>
      </w:tblGrid>
      <w:tr w:rsidR="004878FA" w:rsidTr="004878FA">
        <w:trPr>
          <w:trHeight w:val="14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878FA" w:rsidTr="004878FA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4878FA" w:rsidTr="004878FA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08-08-2019  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878FA" w:rsidTr="004878FA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20-08-2019  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878FA" w:rsidTr="004878FA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29-08-2019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878FA" w:rsidTr="004878FA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4-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13-08-2019  </w:t>
            </w:r>
            <w:r>
              <w:rPr>
                <w:rFonts w:ascii="Kruti Dev 010" w:hAnsi="Kruti Dev 010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5-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27-08-2019  </w:t>
            </w:r>
            <w:r>
              <w:rPr>
                <w:rFonts w:ascii="Kruti Dev 010" w:hAnsi="Kruti Dev 010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878FA" w:rsidTr="004878FA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6-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13-08-2019  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22-08-2019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878FA" w:rsidTr="004878FA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06-08-2019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20-08-2019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10-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29-08-2019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878FA" w:rsidTr="004878FA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</w:t>
            </w:r>
            <w:proofErr w:type="spellEnd"/>
            <w:r>
              <w:rPr>
                <w:rFonts w:ascii="Kruti Dev 010" w:hAnsi="Kruti Dev 010"/>
                <w:b/>
                <w:bCs/>
              </w:rPr>
              <w:t>@&gt;</w:t>
            </w:r>
            <w:proofErr w:type="spellStart"/>
            <w:r>
              <w:rPr>
                <w:rFonts w:ascii="Kruti Dev 010" w:hAnsi="Kruti Dev 010"/>
                <w:b/>
                <w:bCs/>
              </w:rPr>
              <w:t>kWlh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09-08-2019  </w:t>
            </w:r>
            <w:r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878FA" w:rsidTr="004878F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26-08-2019  </w:t>
            </w:r>
            <w:r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</w:p>
        </w:tc>
      </w:tr>
    </w:tbl>
    <w:p w:rsidR="004878FA" w:rsidRDefault="004878FA" w:rsidP="004878FA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4"/>
        </w:rPr>
      </w:pPr>
    </w:p>
    <w:p w:rsidR="004878FA" w:rsidRDefault="004878FA" w:rsidP="004878FA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</w:rPr>
      </w:pPr>
    </w:p>
    <w:p w:rsidR="004878FA" w:rsidRDefault="004878FA" w:rsidP="004878FA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4878FA" w:rsidRDefault="004878FA" w:rsidP="004878FA">
      <w:pPr>
        <w:spacing w:after="0" w:line="240" w:lineRule="auto"/>
        <w:ind w:right="-90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vkxkeh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4878FA" w:rsidRDefault="004878FA" w:rsidP="004878FA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4878FA" w:rsidRDefault="004878FA" w:rsidP="004878FA">
      <w:pPr>
        <w:spacing w:after="0" w:line="240" w:lineRule="auto"/>
        <w:ind w:left="99"/>
        <w:jc w:val="both"/>
        <w:rPr>
          <w:rFonts w:ascii="Kruti Dev 010" w:hAnsi="Kruti Dev 010" w:cs="Arial"/>
          <w:bCs/>
        </w:rPr>
      </w:pPr>
    </w:p>
    <w:p w:rsidR="004878FA" w:rsidRDefault="004878FA" w:rsidP="004878FA">
      <w:pPr>
        <w:tabs>
          <w:tab w:val="left" w:pos="4946"/>
          <w:tab w:val="center" w:pos="7920"/>
        </w:tabs>
        <w:spacing w:after="0" w:line="240" w:lineRule="auto"/>
        <w:ind w:left="90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4878FA" w:rsidRDefault="004878FA" w:rsidP="004878FA">
      <w:pPr>
        <w:spacing w:after="0" w:line="240" w:lineRule="auto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Kruti Dev 010" w:hAnsi="Kruti Dev 010"/>
          <w:b/>
        </w:rPr>
        <w:br w:type="page"/>
      </w:r>
      <w:r>
        <w:rPr>
          <w:rFonts w:ascii="Cambria" w:hAnsi="Cambria" w:cs="Aparajita"/>
          <w:b/>
          <w:bCs/>
        </w:rPr>
        <w:lastRenderedPageBreak/>
        <w:t>North Central Railway e- Auction Notice No. 5</w:t>
      </w:r>
    </w:p>
    <w:p w:rsidR="004878FA" w:rsidRDefault="004878FA" w:rsidP="004878FA">
      <w:pPr>
        <w:spacing w:after="0" w:line="240" w:lineRule="auto"/>
        <w:ind w:left="90"/>
        <w:jc w:val="center"/>
        <w:rPr>
          <w:rFonts w:ascii="Cambria" w:hAnsi="Cambria" w:cs="Aparajita"/>
          <w:b/>
          <w:bCs/>
          <w:sz w:val="10"/>
        </w:rPr>
      </w:pPr>
    </w:p>
    <w:p w:rsidR="004878FA" w:rsidRDefault="004878FA" w:rsidP="004878FA">
      <w:pPr>
        <w:tabs>
          <w:tab w:val="left" w:pos="8460"/>
        </w:tabs>
        <w:spacing w:after="0" w:line="240" w:lineRule="auto"/>
        <w:rPr>
          <w:rFonts w:ascii="Cambria" w:hAnsi="Cambria" w:cs="Aparajita"/>
          <w:b/>
          <w:bCs/>
        </w:rPr>
      </w:pPr>
    </w:p>
    <w:p w:rsidR="004878FA" w:rsidRDefault="004878FA" w:rsidP="004878FA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17.07.2019</w:t>
      </w:r>
    </w:p>
    <w:p w:rsidR="004878FA" w:rsidRDefault="004878FA" w:rsidP="004878FA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4878FA" w:rsidRDefault="004878FA" w:rsidP="004878FA">
      <w:pPr>
        <w:spacing w:after="0" w:line="240" w:lineRule="auto"/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proofErr w:type="gramStart"/>
      <w:r>
        <w:rPr>
          <w:rFonts w:ascii="Cambria" w:hAnsi="Cambria" w:cs="Aparajita"/>
          <w:b/>
          <w:bCs/>
        </w:rPr>
        <w:t>e-auction</w:t>
      </w:r>
      <w:proofErr w:type="gramEnd"/>
      <w:r>
        <w:rPr>
          <w:rFonts w:ascii="Cambria" w:hAnsi="Cambria" w:cs="Aparajita"/>
          <w:b/>
          <w:bCs/>
        </w:rPr>
        <w:t xml:space="preserve">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August-2019</w:t>
      </w:r>
    </w:p>
    <w:p w:rsidR="004878FA" w:rsidRDefault="004878FA" w:rsidP="004878FA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</w:p>
    <w:p w:rsidR="004878FA" w:rsidRDefault="004878FA" w:rsidP="004878FA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on different Zones and Depots of North Central Railway will be auctioned through </w:t>
      </w:r>
      <w:r>
        <w:rPr>
          <w:rFonts w:ascii="Cambria" w:hAnsi="Cambria" w:cs="Aparajita"/>
          <w:bCs/>
          <w:u w:val="single"/>
        </w:rPr>
        <w:t>e-auction mode</w:t>
      </w:r>
      <w:r>
        <w:rPr>
          <w:rFonts w:ascii="Cambria" w:hAnsi="Cambria" w:cs="Aparajita"/>
          <w:bCs/>
        </w:rPr>
        <w:t xml:space="preserve">. All Scrap materials pertains to Scrap Depot Jhansi will be auctioned by </w:t>
      </w:r>
      <w:r>
        <w:rPr>
          <w:rFonts w:ascii="Cambria" w:hAnsi="Cambria" w:cs="Aparajita"/>
          <w:bCs/>
          <w:u w:val="single"/>
        </w:rPr>
        <w:t>Dy.CMM/SD/JHS</w:t>
      </w:r>
      <w:r w:rsidR="001D39AB">
        <w:rPr>
          <w:rFonts w:ascii="Cambria" w:hAnsi="Cambria" w:cs="Aparajita"/>
          <w:bCs/>
        </w:rPr>
        <w:t xml:space="preserve">, </w:t>
      </w:r>
      <w:r>
        <w:rPr>
          <w:rFonts w:ascii="Cambria" w:hAnsi="Cambria" w:cs="Aparajita"/>
          <w:bCs/>
        </w:rPr>
        <w:t xml:space="preserve">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 TMS etc.) will be auctioned by </w:t>
      </w:r>
      <w:r>
        <w:rPr>
          <w:rFonts w:ascii="Cambria" w:hAnsi="Cambria" w:cs="Aparajita"/>
          <w:bCs/>
          <w:u w:val="single"/>
        </w:rPr>
        <w:t>Dy.CMM/GSD/CNB</w:t>
      </w:r>
      <w:r>
        <w:rPr>
          <w:rFonts w:ascii="Cambria" w:hAnsi="Cambria" w:cs="Aparajita"/>
          <w:bCs/>
        </w:rPr>
        <w:t xml:space="preserve">, all scrap materials pertains to Allahabad Division will be auctioned by </w:t>
      </w:r>
      <w:r>
        <w:rPr>
          <w:rFonts w:ascii="Cambria" w:hAnsi="Cambria" w:cs="Aparajita"/>
          <w:bCs/>
          <w:u w:val="single"/>
        </w:rPr>
        <w:t>Sr.DMM/NCR/ALD</w:t>
      </w:r>
      <w:r>
        <w:rPr>
          <w:rFonts w:ascii="Cambria" w:hAnsi="Cambria" w:cs="Aparajita"/>
          <w:b/>
          <w:bCs/>
        </w:rPr>
        <w:t xml:space="preserve">, </w:t>
      </w:r>
      <w:r>
        <w:rPr>
          <w:rFonts w:ascii="Cambria" w:hAnsi="Cambria" w:cs="Aparajita"/>
          <w:bCs/>
        </w:rPr>
        <w:t xml:space="preserve">all scrap materials pertains to AGRA Division will be auctioned </w:t>
      </w:r>
      <w:r>
        <w:rPr>
          <w:rFonts w:ascii="Cambria" w:hAnsi="Cambria" w:cs="Aparajita"/>
          <w:bCs/>
          <w:u w:val="single"/>
        </w:rPr>
        <w:t>by Sr.DMM/NCR/AGC</w:t>
      </w:r>
      <w:r>
        <w:rPr>
          <w:rFonts w:ascii="Cambria" w:hAnsi="Cambria" w:cs="Aparajita"/>
          <w:b/>
          <w:bCs/>
        </w:rPr>
        <w:t xml:space="preserve"> </w:t>
      </w:r>
      <w:r>
        <w:rPr>
          <w:rFonts w:ascii="Cambria" w:hAnsi="Cambria" w:cs="Aparajita"/>
          <w:bCs/>
        </w:rPr>
        <w:t>and</w:t>
      </w:r>
      <w:r>
        <w:rPr>
          <w:rFonts w:ascii="Cambria" w:hAnsi="Cambria" w:cs="Aparajita"/>
          <w:b/>
          <w:bCs/>
        </w:rPr>
        <w:t xml:space="preserve"> </w:t>
      </w:r>
      <w:r>
        <w:rPr>
          <w:rFonts w:ascii="Cambria" w:hAnsi="Cambria" w:cs="Aparajita"/>
          <w:bCs/>
        </w:rPr>
        <w:t xml:space="preserve">scrap materials pertains to Jhansi Division and </w:t>
      </w:r>
      <w:proofErr w:type="spellStart"/>
      <w:r>
        <w:rPr>
          <w:rFonts w:ascii="Cambria" w:hAnsi="Cambria" w:cs="Aparajita"/>
          <w:bCs/>
        </w:rPr>
        <w:t>Sithouli</w:t>
      </w:r>
      <w:proofErr w:type="spellEnd"/>
      <w:r>
        <w:rPr>
          <w:rFonts w:ascii="Cambria" w:hAnsi="Cambria" w:cs="Aparajita"/>
          <w:bCs/>
        </w:rPr>
        <w:t xml:space="preserve"> Depot will be auction by Sr.DMM/NCR/JHS.</w:t>
      </w:r>
    </w:p>
    <w:p w:rsidR="004878FA" w:rsidRDefault="004878FA" w:rsidP="004878FA">
      <w:pPr>
        <w:spacing w:after="0" w:line="240" w:lineRule="auto"/>
        <w:ind w:left="180"/>
        <w:jc w:val="both"/>
        <w:rPr>
          <w:rFonts w:ascii="Cambria" w:hAnsi="Cambria" w:cs="Aparajita"/>
          <w:bCs/>
          <w:sz w:val="10"/>
        </w:rPr>
      </w:pPr>
      <w:r>
        <w:rPr>
          <w:rFonts w:ascii="Cambria" w:hAnsi="Cambria" w:cs="Aparajita"/>
          <w:bCs/>
        </w:rPr>
        <w:t xml:space="preserve"> </w:t>
      </w:r>
    </w:p>
    <w:p w:rsidR="004878FA" w:rsidRDefault="004878FA" w:rsidP="004878FA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4878FA" w:rsidRDefault="004878FA" w:rsidP="004878FA">
      <w:pPr>
        <w:spacing w:after="0" w:line="240" w:lineRule="auto"/>
        <w:ind w:left="180" w:right="-90"/>
        <w:jc w:val="both"/>
        <w:rPr>
          <w:rFonts w:ascii="Cambria" w:hAnsi="Cambria" w:cs="Aparajita"/>
          <w:bCs/>
          <w:sz w:val="10"/>
        </w:rPr>
      </w:pPr>
    </w:p>
    <w:p w:rsidR="004878FA" w:rsidRDefault="004878FA" w:rsidP="004878FA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AUGUST-2019</w:t>
      </w:r>
    </w:p>
    <w:p w:rsidR="004878FA" w:rsidRDefault="004878FA" w:rsidP="004878FA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4878FA" w:rsidTr="004878FA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4878FA" w:rsidTr="004878FA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4878FA" w:rsidTr="004878FA">
        <w:trPr>
          <w:trHeight w:val="3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08.08.2019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878FA" w:rsidTr="004878F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20.08.2019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29.08.2019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4878FA" w:rsidTr="004878FA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13.08.2019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878FA" w:rsidTr="004878FA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27.08.2019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4878FA" w:rsidTr="004878FA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13.08.2019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878FA" w:rsidTr="004878FA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22.08.2019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4878FA" w:rsidTr="004878FA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06.08.2019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878FA" w:rsidTr="004878FA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20.08.2019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29.08.2019</w:t>
            </w:r>
            <w:r w:rsidR="00DB71B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878FA" w:rsidTr="004878FA">
        <w:trPr>
          <w:trHeight w:val="251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Sr.DMM/NCR/JHS</w:t>
            </w:r>
          </w:p>
        </w:tc>
      </w:tr>
      <w:tr w:rsidR="004878FA" w:rsidTr="004878FA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09.08.2019 ( 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Sr.DMM/NCR/JHS</w:t>
            </w:r>
          </w:p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1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878FA" w:rsidTr="004878FA">
        <w:trPr>
          <w:trHeight w:val="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FA" w:rsidRDefault="004878FA" w:rsidP="004878FA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26.08.2019 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FA" w:rsidRDefault="004878FA" w:rsidP="004878FA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4878FA" w:rsidRDefault="004878FA" w:rsidP="004878FA">
      <w:pPr>
        <w:spacing w:after="0" w:line="240" w:lineRule="auto"/>
        <w:ind w:left="450"/>
        <w:jc w:val="both"/>
        <w:rPr>
          <w:rFonts w:ascii="Cambria" w:hAnsi="Cambria" w:cs="Aparajita"/>
          <w:b/>
          <w:sz w:val="10"/>
          <w:szCs w:val="20"/>
        </w:rPr>
      </w:pPr>
    </w:p>
    <w:p w:rsidR="004878FA" w:rsidRDefault="004878FA" w:rsidP="004878FA">
      <w:pPr>
        <w:spacing w:after="0" w:line="240" w:lineRule="auto"/>
        <w:ind w:left="180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4878FA" w:rsidRDefault="004878FA" w:rsidP="004878FA">
      <w:pPr>
        <w:spacing w:after="0" w:line="240" w:lineRule="auto"/>
        <w:ind w:left="18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gramStart"/>
      <w:r>
        <w:rPr>
          <w:rFonts w:ascii="Cambria" w:hAnsi="Cambria" w:cs="Aparajita"/>
          <w:bCs/>
        </w:rPr>
        <w:t>days .</w:t>
      </w:r>
      <w:proofErr w:type="gramEnd"/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Depot/Division.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3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4878FA" w:rsidRDefault="004878FA" w:rsidP="004878FA">
      <w:pPr>
        <w:spacing w:after="0" w:line="240" w:lineRule="auto"/>
        <w:ind w:left="54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4878FA" w:rsidRDefault="004878FA" w:rsidP="004878FA">
      <w:pPr>
        <w:spacing w:after="0" w:line="240" w:lineRule="auto"/>
        <w:ind w:left="54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4878FA" w:rsidRDefault="004878FA" w:rsidP="004878FA">
      <w:pPr>
        <w:spacing w:after="0" w:line="240" w:lineRule="auto"/>
        <w:ind w:left="540" w:right="-90"/>
        <w:jc w:val="right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Cambria" w:hAnsi="Cambria" w:cs="Aparajita"/>
          <w:b/>
          <w:bCs/>
        </w:rPr>
        <w:t>For Principal Chief Materials Manager</w:t>
      </w:r>
    </w:p>
    <w:p w:rsidR="004878FA" w:rsidRDefault="004878FA" w:rsidP="004878FA">
      <w:pPr>
        <w:spacing w:after="0" w:line="240" w:lineRule="auto"/>
        <w:ind w:left="108"/>
        <w:jc w:val="center"/>
        <w:rPr>
          <w:rFonts w:ascii="Kruti Dev 010" w:hAnsi="Kruti Dev 010" w:cs="Calibri"/>
          <w:b/>
          <w:sz w:val="28"/>
          <w:szCs w:val="28"/>
        </w:rPr>
      </w:pPr>
    </w:p>
    <w:p w:rsidR="00BA64E5" w:rsidRDefault="00BA64E5" w:rsidP="004878FA">
      <w:pPr>
        <w:spacing w:after="0" w:line="240" w:lineRule="auto"/>
      </w:pPr>
    </w:p>
    <w:sectPr w:rsidR="00BA64E5" w:rsidSect="004878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78FA"/>
    <w:rsid w:val="001D39AB"/>
    <w:rsid w:val="002207B6"/>
    <w:rsid w:val="004878FA"/>
    <w:rsid w:val="00BA64E5"/>
    <w:rsid w:val="00DB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8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" TargetMode="External"/><Relationship Id="rId5" Type="http://schemas.openxmlformats.org/officeDocument/2006/relationships/hyperlink" Target="http://www.ncr.indianrailways.gov.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4</cp:revision>
  <dcterms:created xsi:type="dcterms:W3CDTF">2019-08-02T10:35:00Z</dcterms:created>
  <dcterms:modified xsi:type="dcterms:W3CDTF">2019-08-02T10:52:00Z</dcterms:modified>
</cp:coreProperties>
</file>